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94" w:lineRule="auto"/>
      </w:pPr>
    </w:p>
    <w:p>
      <w:pPr>
        <w:pStyle w:val="2"/>
        <w:spacing w:line="294" w:lineRule="auto"/>
      </w:pPr>
    </w:p>
    <w:p>
      <w:pPr>
        <w:spacing w:line="1410" w:lineRule="exact"/>
        <w:ind w:firstLine="265"/>
      </w:pPr>
      <w:r>
        <w:rPr>
          <w:position w:val="-28"/>
        </w:rPr>
        <w:drawing>
          <wp:inline distT="0" distB="0" distL="0" distR="0">
            <wp:extent cx="5472430" cy="8947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2645" cy="89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80" w:lineRule="auto"/>
      </w:pPr>
    </w:p>
    <w:p>
      <w:pPr>
        <w:pStyle w:val="2"/>
        <w:spacing w:line="280" w:lineRule="auto"/>
      </w:pPr>
    </w:p>
    <w:p>
      <w:pPr>
        <w:pStyle w:val="2"/>
        <w:spacing w:line="280" w:lineRule="auto"/>
      </w:pPr>
    </w:p>
    <w:p>
      <w:pPr>
        <w:spacing w:before="101" w:line="219" w:lineRule="auto"/>
        <w:ind w:left="30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市中政发〔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2025</w:t>
      </w: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b/>
          <w:bCs/>
          <w:spacing w:val="29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号</w:t>
      </w:r>
    </w:p>
    <w:p>
      <w:pPr>
        <w:spacing w:before="122" w:line="99" w:lineRule="exact"/>
      </w:pPr>
      <w:r>
        <w:rPr>
          <w:position w:val="-1"/>
        </w:rPr>
        <w:drawing>
          <wp:inline distT="0" distB="0" distL="0" distR="0">
            <wp:extent cx="5815965" cy="628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5977" cy="6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5"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position w:val="0"/>
          <w:sz w:val="44"/>
          <w:szCs w:val="44"/>
        </w:rPr>
        <w:t>市中区人民政府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4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position w:val="0"/>
          <w:sz w:val="44"/>
          <w:szCs w:val="44"/>
        </w:rPr>
        <w:t>关于公布区政府有关领导成员工作分工的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position w:val="0"/>
          <w:sz w:val="44"/>
          <w:szCs w:val="44"/>
        </w:rPr>
        <w:t>通   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540" w:lineRule="exact"/>
        <w:ind w:right="193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31"/>
          <w:szCs w:val="31"/>
        </w:rPr>
        <w:t>各镇人民政府，各街道办事处，区政府各部门单位、专业公司，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各企业：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40" w:lineRule="exact"/>
        <w:ind w:right="277" w:firstLine="642" w:firstLineChars="200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根据工作需要，经研究决定副区长王义林同志（挂职）工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作分工如下：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exact"/>
        <w:ind w:right="277" w:firstLine="642" w:firstLineChars="200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全面协助程俊雅同志负责相关工作。协助招商引资、人力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资源和社会保障方面工作。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exact"/>
        <w:ind w:firstLine="646" w:firstLineChars="200"/>
        <w:textAlignment w:val="baseline"/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其他区政府领导成员工作分工不变。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40" w:lineRule="exact"/>
        <w:jc w:val="right"/>
        <w:textAlignment w:val="baseline"/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40" w:lineRule="exact"/>
        <w:jc w:val="right"/>
        <w:textAlignment w:val="baseline"/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枣庄市市中区人民政府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40" w:lineRule="exact"/>
        <w:ind w:left="5685"/>
        <w:jc w:val="right"/>
        <w:textAlignment w:val="baseline"/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1"/>
          <w:szCs w:val="31"/>
        </w:rPr>
        <w:t>2025</w:t>
      </w:r>
      <w:r>
        <w:rPr>
          <w:rFonts w:ascii="FangSong_GB2312" w:hAnsi="FangSong_GB2312" w:eastAsia="FangSong_GB2312" w:cs="FangSong_GB2312"/>
          <w:b/>
          <w:bCs/>
          <w:spacing w:val="-3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b/>
          <w:bCs/>
          <w:spacing w:val="-3"/>
          <w:sz w:val="31"/>
          <w:szCs w:val="31"/>
        </w:rPr>
        <w:t>6</w:t>
      </w:r>
      <w:r>
        <w:rPr>
          <w:rFonts w:ascii="FangSong_GB2312" w:hAnsi="FangSong_GB2312" w:eastAsia="FangSong_GB2312" w:cs="FangSong_GB2312"/>
          <w:b/>
          <w:bCs/>
          <w:spacing w:val="-3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b/>
          <w:bCs/>
          <w:spacing w:val="-3"/>
          <w:sz w:val="31"/>
          <w:szCs w:val="31"/>
        </w:rPr>
        <w:t>23</w:t>
      </w:r>
      <w:r>
        <w:rPr>
          <w:rFonts w:ascii="FangSong_GB2312" w:hAnsi="FangSong_GB2312" w:eastAsia="FangSong_GB2312" w:cs="FangSong_GB2312"/>
          <w:b/>
          <w:bCs/>
          <w:spacing w:val="-3"/>
          <w:sz w:val="31"/>
          <w:szCs w:val="31"/>
        </w:rPr>
        <w:t>日</w:t>
      </w:r>
      <w:bookmarkStart w:id="0" w:name="_GoBack"/>
      <w:bookmarkEnd w:id="0"/>
    </w:p>
    <w:p>
      <w:pPr>
        <w:spacing w:before="151" w:line="219" w:lineRule="auto"/>
        <w:ind w:left="911"/>
        <w:rPr>
          <w:rFonts w:hint="eastAsia" w:eastAsia="宋体"/>
          <w:lang w:val="en-US" w:eastAsia="zh-CN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（此件公开发布）</w:t>
      </w:r>
    </w:p>
    <w:sectPr>
      <w:pgSz w:w="11906" w:h="16839"/>
      <w:pgMar w:top="1431" w:right="1417" w:bottom="1417" w:left="141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8393DD0"/>
    <w:rsid w:val="53BF329B"/>
    <w:rsid w:val="64B400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243</Words>
  <Characters>254</Characters>
  <TotalTime>17</TotalTime>
  <ScaleCrop>false</ScaleCrop>
  <LinksUpToDate>false</LinksUpToDate>
  <CharactersWithSpaces>274</CharactersWithSpaces>
  <Application>WPS Office_11.8.6.8556_F1E327BC-269C-435d-A152-05C5408002CA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2025-06-23T09:56:00Z</dcterms:created>
  <dc:creator>月落喵啼</dc:creator>
  <cp:lastModifiedBy>lirong</cp:lastModifiedBy>
  <dcterms:modified xsi:type="dcterms:W3CDTF">2025-06-23T08:48:04Z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2025-06-23T10:32:41Z</vt:filetime>
  </property>
  <property fmtid="{D5CDD505-2E9C-101B-9397-08002B2CF9AE}" pid="4" name="KSOTemplateDocerSaveRecord">
    <vt:lpwstr>eyJoZGlkIjoiMzdmMjEzMmFhNmZiMjI4ODg2ODkyYjhiMDJkNjRiNmMiLCJ1c2VySWQiOiI0MjUwMDQ3MzIifQ==</vt:lpwstr>
  </property>
  <property fmtid="{D5CDD505-2E9C-101B-9397-08002B2CF9AE}" pid="5" name="KSOProductBuildVer">
    <vt:lpwstr>2052-11.8.6.8556</vt:lpwstr>
  </property>
  <property fmtid="{D5CDD505-2E9C-101B-9397-08002B2CF9AE}" pid="6" name="ICV">
    <vt:lpwstr>A76750BB0C734B748260B78DD989504B_13</vt:lpwstr>
  </property>
</Properties>
</file>